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BA7B" w14:textId="16D9FE54" w:rsidR="00746F00" w:rsidRPr="00746F00" w:rsidRDefault="00746F00" w:rsidP="00746F00">
      <w:pPr>
        <w:spacing w:after="0" w:line="240" w:lineRule="auto"/>
        <w:rPr>
          <w:rFonts w:ascii="Arial" w:eastAsia="Times New Roman" w:hAnsi="Arial" w:cs="Arial"/>
          <w:b/>
          <w:color w:val="0000CC"/>
          <w:sz w:val="28"/>
          <w:szCs w:val="28"/>
          <w:lang w:eastAsia="pl-PL"/>
        </w:rPr>
      </w:pPr>
    </w:p>
    <w:p w14:paraId="094EE70A" w14:textId="77777777" w:rsidR="00746F00" w:rsidRDefault="008C1121" w:rsidP="00746F00">
      <w:pPr>
        <w:spacing w:after="0" w:line="240" w:lineRule="auto"/>
        <w:jc w:val="center"/>
        <w:rPr>
          <w:rFonts w:ascii="Arial" w:eastAsia="Times New Roman" w:hAnsi="Arial" w:cs="Arial"/>
          <w:b/>
          <w:color w:val="0000CC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CC"/>
          <w:sz w:val="28"/>
          <w:szCs w:val="28"/>
          <w:lang w:eastAsia="pl-PL"/>
        </w:rPr>
        <w:t>66</w:t>
      </w:r>
      <w:r w:rsidR="00746F00" w:rsidRPr="00746F00">
        <w:rPr>
          <w:rFonts w:ascii="Arial" w:eastAsia="Times New Roman" w:hAnsi="Arial" w:cs="Arial"/>
          <w:b/>
          <w:color w:val="0000CC"/>
          <w:sz w:val="28"/>
          <w:szCs w:val="28"/>
          <w:lang w:eastAsia="pl-PL"/>
        </w:rPr>
        <w:t>. OGÓLNOPOLSKI KONKURS RECYTATORSKI, POEZJI ŚPIEWANEJ I TEATRU JEDNEGO AKTORA</w:t>
      </w:r>
    </w:p>
    <w:p w14:paraId="330222C1" w14:textId="77777777" w:rsidR="00746F00" w:rsidRDefault="00746F00" w:rsidP="00746F00">
      <w:pPr>
        <w:spacing w:after="0" w:line="240" w:lineRule="auto"/>
        <w:jc w:val="center"/>
        <w:rPr>
          <w:rFonts w:ascii="Arial" w:eastAsia="Times New Roman" w:hAnsi="Arial" w:cs="Arial"/>
          <w:b/>
          <w:color w:val="0000CC"/>
          <w:sz w:val="28"/>
          <w:szCs w:val="28"/>
          <w:lang w:eastAsia="pl-PL"/>
        </w:rPr>
      </w:pPr>
    </w:p>
    <w:p w14:paraId="125E5408" w14:textId="77777777" w:rsidR="004E4509" w:rsidRDefault="00DE41BB" w:rsidP="00746F0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val="x-none" w:eastAsia="pl-PL"/>
        </w:rPr>
        <w:t xml:space="preserve">Eliminacje </w:t>
      </w:r>
      <w:r w:rsidR="004E4509">
        <w:rPr>
          <w:rFonts w:ascii="Arial" w:eastAsia="Times New Roman" w:hAnsi="Arial" w:cs="Arial"/>
          <w:b/>
          <w:i/>
          <w:sz w:val="24"/>
          <w:szCs w:val="24"/>
          <w:lang w:eastAsia="pl-PL"/>
        </w:rPr>
        <w:t>gminne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8C1121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  <w:r w:rsidR="004E450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1</w:t>
      </w:r>
      <w:r w:rsidR="008C1121">
        <w:rPr>
          <w:rFonts w:ascii="Arial" w:eastAsia="Times New Roman" w:hAnsi="Arial" w:cs="Arial"/>
          <w:b/>
          <w:i/>
          <w:sz w:val="24"/>
          <w:szCs w:val="24"/>
          <w:lang w:eastAsia="pl-PL"/>
        </w:rPr>
        <w:t>6</w:t>
      </w:r>
      <w:r w:rsidR="0069181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marca 2021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4E4509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– Miejsko- Gminny Ośrodek Kultury                     w Pełczycach</w:t>
      </w:r>
    </w:p>
    <w:p w14:paraId="2AAA8215" w14:textId="47CA8129" w:rsidR="00310900" w:rsidRDefault="00DE41BB" w:rsidP="00746F0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Termi</w:t>
      </w:r>
      <w:r w:rsidR="006918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n składania kart uczestnictwa:</w:t>
      </w:r>
      <w:r w:rsidR="004E450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6918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1</w:t>
      </w:r>
      <w:r w:rsidR="004E4509">
        <w:rPr>
          <w:rFonts w:ascii="Arial" w:eastAsia="Times New Roman" w:hAnsi="Arial" w:cs="Arial"/>
          <w:b/>
          <w:i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69181A">
        <w:rPr>
          <w:rFonts w:ascii="Arial" w:eastAsia="Times New Roman" w:hAnsi="Arial" w:cs="Arial"/>
          <w:b/>
          <w:i/>
          <w:sz w:val="24"/>
          <w:szCs w:val="24"/>
          <w:lang w:eastAsia="pl-PL"/>
        </w:rPr>
        <w:t>marca 2021</w:t>
      </w:r>
      <w:r w:rsidR="00F7385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14:paraId="6A4D1ECB" w14:textId="77777777" w:rsidR="00DE41BB" w:rsidRPr="00746F00" w:rsidRDefault="00F7385A" w:rsidP="00746F0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(</w:t>
      </w:r>
      <w:r w:rsidR="00310900">
        <w:rPr>
          <w:rFonts w:ascii="Arial" w:eastAsia="Times New Roman" w:hAnsi="Arial" w:cs="Arial"/>
          <w:b/>
          <w:i/>
          <w:sz w:val="24"/>
          <w:szCs w:val="24"/>
          <w:lang w:eastAsia="pl-PL"/>
        </w:rPr>
        <w:t>karty powinny być czytelne wypełnione pismem drukowanym)</w:t>
      </w:r>
    </w:p>
    <w:p w14:paraId="2BA3304F" w14:textId="77777777" w:rsidR="00746F00" w:rsidRPr="00746F00" w:rsidRDefault="00746F00" w:rsidP="00746F00">
      <w:pPr>
        <w:spacing w:after="0" w:line="240" w:lineRule="auto"/>
        <w:jc w:val="center"/>
        <w:rPr>
          <w:rFonts w:ascii="Arial" w:eastAsia="Times New Roman" w:hAnsi="Arial" w:cs="Arial"/>
          <w:b/>
          <w:color w:val="0000CC"/>
          <w:sz w:val="28"/>
          <w:szCs w:val="28"/>
          <w:lang w:eastAsia="pl-PL"/>
        </w:rPr>
      </w:pPr>
    </w:p>
    <w:p w14:paraId="2E810305" w14:textId="77777777" w:rsidR="00746F00" w:rsidRPr="00733637" w:rsidRDefault="00746F00" w:rsidP="0055345E">
      <w:pPr>
        <w:keepNext/>
        <w:spacing w:after="0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u w:val="single"/>
          <w:lang w:val="x-none" w:eastAsia="pl-PL"/>
        </w:rPr>
      </w:pPr>
    </w:p>
    <w:p w14:paraId="265D92C3" w14:textId="77777777" w:rsidR="00746F00" w:rsidRPr="00481506" w:rsidRDefault="00746F00" w:rsidP="0055345E">
      <w:pPr>
        <w:spacing w:after="0"/>
        <w:jc w:val="both"/>
        <w:rPr>
          <w:rFonts w:ascii="Arial" w:eastAsia="Times New Roman" w:hAnsi="Arial" w:cs="Arial"/>
          <w:sz w:val="16"/>
          <w:szCs w:val="16"/>
          <w:lang w:val="x-none" w:eastAsia="pl-PL"/>
        </w:rPr>
      </w:pPr>
    </w:p>
    <w:p w14:paraId="6ED4024D" w14:textId="77777777" w:rsidR="004D66FB" w:rsidRDefault="004D66FB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8C1121">
        <w:rPr>
          <w:rFonts w:ascii="Arial" w:eastAsia="Times New Roman" w:hAnsi="Arial" w:cs="Arial"/>
          <w:sz w:val="24"/>
          <w:szCs w:val="24"/>
          <w:lang w:eastAsia="pl-PL"/>
        </w:rPr>
        <w:t xml:space="preserve">Ogólnopolski </w:t>
      </w:r>
      <w:r w:rsidR="00746F00" w:rsidRPr="0073363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Konkurs </w:t>
      </w:r>
      <w:r w:rsidR="008C1121">
        <w:rPr>
          <w:rFonts w:ascii="Arial" w:eastAsia="Times New Roman" w:hAnsi="Arial" w:cs="Arial"/>
          <w:sz w:val="24"/>
          <w:szCs w:val="24"/>
          <w:lang w:eastAsia="pl-PL"/>
        </w:rPr>
        <w:t>recytatorski jest</w:t>
      </w:r>
      <w:r w:rsidR="00746F00" w:rsidRPr="0073363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imprezą </w:t>
      </w:r>
      <w:r w:rsidR="008C1121">
        <w:rPr>
          <w:rFonts w:ascii="Arial" w:eastAsia="Times New Roman" w:hAnsi="Arial" w:cs="Arial"/>
          <w:sz w:val="24"/>
          <w:szCs w:val="24"/>
          <w:lang w:eastAsia="pl-PL"/>
        </w:rPr>
        <w:t xml:space="preserve"> dla amatorów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dla </w:t>
      </w:r>
      <w:r w:rsidR="00746F00" w:rsidRPr="00733637">
        <w:rPr>
          <w:rFonts w:ascii="Arial" w:eastAsia="Times New Roman" w:hAnsi="Arial" w:cs="Arial"/>
          <w:sz w:val="24"/>
          <w:szCs w:val="24"/>
          <w:lang w:val="x-none" w:eastAsia="pl-PL"/>
        </w:rPr>
        <w:t>otwartą</w:t>
      </w:r>
      <w:r w:rsidR="00746F00">
        <w:rPr>
          <w:rFonts w:ascii="Arial" w:eastAsia="Times New Roman" w:hAnsi="Arial" w:cs="Arial"/>
          <w:sz w:val="24"/>
          <w:szCs w:val="24"/>
          <w:lang w:val="x-none" w:eastAsia="pl-PL"/>
        </w:rPr>
        <w:t>,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uczni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szkół ponadpodstawowych, student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746F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6F00">
        <w:rPr>
          <w:rFonts w:ascii="Arial" w:eastAsia="Times New Roman" w:hAnsi="Arial" w:cs="Arial"/>
          <w:sz w:val="24"/>
          <w:szCs w:val="24"/>
          <w:lang w:val="x-none" w:eastAsia="pl-PL"/>
        </w:rPr>
        <w:t>i</w:t>
      </w:r>
      <w:r w:rsidR="00746F00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osób </w:t>
      </w:r>
      <w:r w:rsidR="00746F00" w:rsidRPr="00733637">
        <w:rPr>
          <w:rFonts w:ascii="Arial" w:eastAsia="Times New Roman" w:hAnsi="Arial" w:cs="Arial"/>
          <w:sz w:val="24"/>
          <w:szCs w:val="24"/>
          <w:lang w:val="x-none" w:eastAsia="pl-PL"/>
        </w:rPr>
        <w:t>dorosłych.</w:t>
      </w:r>
    </w:p>
    <w:p w14:paraId="56693E68" w14:textId="77777777" w:rsidR="004D66FB" w:rsidRDefault="004D66FB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konkursie nie mogą uczestniczyć studenci kierunków artystycznych wyższych uczelni teatralnych i muzycznych oraz kierunku pedagogika muzyki/wychowanie muzyczne  w wyższych uczelniach artystycznych i nieartystycznych.</w:t>
      </w:r>
      <w:r w:rsidR="00746F00" w:rsidRPr="0073363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</w:p>
    <w:p w14:paraId="1E8BEE21" w14:textId="77777777" w:rsidR="004D66FB" w:rsidRDefault="004D66FB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793B335D" w14:textId="77777777" w:rsidR="00746F00" w:rsidRPr="00733637" w:rsidRDefault="004D66FB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Warunki udzia</w:t>
      </w:r>
      <w:r w:rsidR="004510F7">
        <w:rPr>
          <w:rFonts w:ascii="Arial" w:eastAsia="Times New Roman" w:hAnsi="Arial" w:cs="Arial"/>
          <w:sz w:val="24"/>
          <w:szCs w:val="24"/>
          <w:lang w:eastAsia="pl-PL"/>
        </w:rPr>
        <w:t>łu w konkursie są następują</w:t>
      </w:r>
      <w:r>
        <w:rPr>
          <w:rFonts w:ascii="Arial" w:eastAsia="Times New Roman" w:hAnsi="Arial" w:cs="Arial"/>
          <w:sz w:val="24"/>
          <w:szCs w:val="24"/>
          <w:lang w:eastAsia="pl-PL"/>
        </w:rPr>
        <w:t>ce</w:t>
      </w:r>
      <w:r w:rsidR="00746F00" w:rsidRPr="00733637">
        <w:rPr>
          <w:rFonts w:ascii="Arial" w:eastAsia="Times New Roman" w:hAnsi="Arial" w:cs="Arial"/>
          <w:sz w:val="24"/>
          <w:szCs w:val="24"/>
          <w:lang w:val="x-none" w:eastAsia="pl-PL"/>
        </w:rPr>
        <w:t>:</w:t>
      </w:r>
    </w:p>
    <w:p w14:paraId="6F2E6CA5" w14:textId="611ED2E1" w:rsidR="004510F7" w:rsidRDefault="004510F7" w:rsidP="004D66FB">
      <w:pPr>
        <w:spacing w:after="0"/>
        <w:ind w:left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D66F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66FB">
        <w:rPr>
          <w:rFonts w:ascii="Arial" w:eastAsia="Times New Roman" w:hAnsi="Arial" w:cs="Arial"/>
          <w:sz w:val="24"/>
          <w:szCs w:val="24"/>
          <w:lang w:eastAsia="pl-PL"/>
        </w:rPr>
        <w:t>Przygotowanie repertuaru nieprezentowanego w poprzednich OKR</w:t>
      </w:r>
      <w:r w:rsidR="00FC7FF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4D66FB">
        <w:rPr>
          <w:rFonts w:ascii="Arial" w:eastAsia="Times New Roman" w:hAnsi="Arial" w:cs="Arial"/>
          <w:sz w:val="24"/>
          <w:szCs w:val="24"/>
          <w:lang w:eastAsia="pl-PL"/>
        </w:rPr>
        <w:t xml:space="preserve"> i odpowiadającego założeniom wybranego turnieju (dział II regulaminu); repertuar zgłoszony i wykonany w przeglądzie stopnia najniższego nie może być zmieniony.</w:t>
      </w:r>
    </w:p>
    <w:p w14:paraId="630AEB81" w14:textId="77777777" w:rsidR="004510F7" w:rsidRDefault="004510F7" w:rsidP="004510F7">
      <w:pPr>
        <w:spacing w:after="0"/>
        <w:ind w:firstLine="70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b. Wypełnienie i złożenie karty uczestnika.</w:t>
      </w:r>
    </w:p>
    <w:p w14:paraId="34F98D8E" w14:textId="12F8D3CE" w:rsidR="00746F00" w:rsidRPr="00733637" w:rsidRDefault="004510F7" w:rsidP="004510F7">
      <w:pPr>
        <w:spacing w:after="0"/>
        <w:ind w:left="709" w:hanging="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Podpisanie karty jest równoznaczne z wyrażeniem zgody na wyszczególnione   w karcie działania organizatora, objęte regulowane przepisami o ochronie danych osobowych </w:t>
      </w:r>
      <w:r w:rsidR="00746F00" w:rsidRPr="00733637">
        <w:rPr>
          <w:rFonts w:ascii="Arial" w:eastAsia="Times New Roman" w:hAnsi="Arial" w:cs="Arial"/>
          <w:sz w:val="24"/>
          <w:szCs w:val="24"/>
          <w:lang w:eastAsia="pl-PL"/>
        </w:rPr>
        <w:t>zgłoszenie we właściwym terminie</w:t>
      </w:r>
      <w:r w:rsidR="00746F00">
        <w:rPr>
          <w:rFonts w:ascii="Arial" w:eastAsia="Times New Roman" w:hAnsi="Arial" w:cs="Arial"/>
          <w:sz w:val="24"/>
          <w:szCs w:val="24"/>
          <w:lang w:eastAsia="pl-PL"/>
        </w:rPr>
        <w:t xml:space="preserve"> udziału w przeglądzie </w:t>
      </w:r>
      <w:r w:rsidR="00FC7FF8">
        <w:rPr>
          <w:rFonts w:ascii="Arial" w:eastAsia="Times New Roman" w:hAnsi="Arial" w:cs="Arial"/>
          <w:sz w:val="24"/>
          <w:szCs w:val="24"/>
          <w:lang w:eastAsia="pl-PL"/>
        </w:rPr>
        <w:t>gminnym.</w:t>
      </w:r>
    </w:p>
    <w:p w14:paraId="64B84452" w14:textId="4D6E5791" w:rsidR="00746F00" w:rsidRDefault="004510F7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3.KARTĘ ZGŁOSZENIA UCZESTNIKA należy złożyć w sekretariacie organizatora </w:t>
      </w:r>
      <w:r w:rsidR="00FC7FF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w terminie przez niego ustalonym.</w:t>
      </w:r>
    </w:p>
    <w:p w14:paraId="0C21DF6D" w14:textId="6EE25063" w:rsidR="004510F7" w:rsidRPr="00733637" w:rsidRDefault="004510F7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Konkurs prowadzony jest w drodze wielostopniowych eliminacji- środowiskowych, miejskich, powiatowych i wojewódzkich</w:t>
      </w:r>
      <w:r w:rsidR="00FC7F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84FFB7" w14:textId="77777777" w:rsidR="00746F00" w:rsidRPr="00481506" w:rsidRDefault="00746F00" w:rsidP="0055345E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52BBEA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Repertuar zgłoszony i wykonany w przeglądzie stopnia </w:t>
      </w:r>
      <w:r w:rsidRPr="00746F0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najniższego </w:t>
      </w:r>
      <w:r w:rsidRPr="00746F0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nie może być zmieniany w dalszych eliminacjach. </w:t>
      </w:r>
      <w:r w:rsidRPr="00746F00">
        <w:rPr>
          <w:rFonts w:ascii="Arial" w:eastAsia="Times New Roman" w:hAnsi="Arial" w:cs="Arial"/>
          <w:i/>
          <w:sz w:val="24"/>
          <w:szCs w:val="24"/>
          <w:lang w:eastAsia="pl-PL"/>
        </w:rPr>
        <w:t>Wykonawca może reprezentować tylko jedną</w:t>
      </w:r>
      <w:r w:rsidRPr="007336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instytucję.</w:t>
      </w:r>
    </w:p>
    <w:p w14:paraId="1FFFCED6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Konkurs prowadzony jest w formie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trzech</w:t>
      </w:r>
      <w:r w:rsidRPr="007336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turniejów.</w:t>
      </w:r>
    </w:p>
    <w:p w14:paraId="33AE9E84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D03FF53" w14:textId="77777777" w:rsidR="00746F00" w:rsidRPr="002C2D76" w:rsidRDefault="00746F00" w:rsidP="0055345E">
      <w:pPr>
        <w:keepNext/>
        <w:numPr>
          <w:ilvl w:val="0"/>
          <w:numId w:val="1"/>
        </w:numPr>
        <w:spacing w:after="0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u w:val="single"/>
          <w:lang w:val="x-none" w:eastAsia="pl-PL"/>
        </w:rPr>
      </w:pPr>
      <w:r w:rsidRPr="00733637">
        <w:rPr>
          <w:rFonts w:ascii="Arial" w:eastAsia="Times New Roman" w:hAnsi="Arial" w:cs="Arial"/>
          <w:b/>
          <w:i/>
          <w:sz w:val="24"/>
          <w:szCs w:val="24"/>
          <w:u w:val="single"/>
          <w:lang w:val="x-none" w:eastAsia="pl-PL"/>
        </w:rPr>
        <w:t>TURNIEJ RECYTATORSKI</w:t>
      </w:r>
    </w:p>
    <w:p w14:paraId="2D66F709" w14:textId="77777777" w:rsidR="00746F00" w:rsidRPr="002C2D76" w:rsidRDefault="00746F00" w:rsidP="0055345E">
      <w:pPr>
        <w:keepNext/>
        <w:spacing w:after="0"/>
        <w:ind w:left="360"/>
        <w:jc w:val="both"/>
        <w:outlineLvl w:val="2"/>
        <w:rPr>
          <w:rFonts w:ascii="Arial" w:eastAsia="Times New Roman" w:hAnsi="Arial" w:cs="Arial"/>
          <w:b/>
          <w:i/>
          <w:sz w:val="16"/>
          <w:szCs w:val="16"/>
          <w:u w:val="single"/>
          <w:lang w:val="x-none" w:eastAsia="pl-PL"/>
        </w:rPr>
      </w:pPr>
    </w:p>
    <w:p w14:paraId="621FCC9D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>Uczestnicy Turnieju Recytatorskiego występują w  dwóch kategoriach:</w:t>
      </w:r>
    </w:p>
    <w:p w14:paraId="78F993A6" w14:textId="2077FA78" w:rsidR="00746F00" w:rsidRPr="00733637" w:rsidRDefault="00746F00" w:rsidP="0055345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młodzieży szkół </w:t>
      </w:r>
      <w:r w:rsidR="00B34C27">
        <w:rPr>
          <w:rFonts w:ascii="Arial" w:eastAsia="Times New Roman" w:hAnsi="Arial" w:cs="Arial"/>
          <w:sz w:val="24"/>
          <w:szCs w:val="24"/>
          <w:lang w:eastAsia="pl-PL"/>
        </w:rPr>
        <w:t xml:space="preserve"> ponadp</w:t>
      </w:r>
      <w:r w:rsidR="005F569D">
        <w:rPr>
          <w:rFonts w:ascii="Arial" w:eastAsia="Times New Roman" w:hAnsi="Arial" w:cs="Arial"/>
          <w:sz w:val="24"/>
          <w:szCs w:val="24"/>
          <w:lang w:eastAsia="pl-PL"/>
        </w:rPr>
        <w:t>odstawowych</w:t>
      </w:r>
      <w:r w:rsidR="00FC7FF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A247BC" w14:textId="5F2AB4F3" w:rsidR="00746F00" w:rsidRPr="00733637" w:rsidRDefault="00746F00" w:rsidP="0055345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>dorosłych</w:t>
      </w:r>
      <w:r w:rsidR="00FC7F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A6B7AA" w14:textId="77777777" w:rsidR="00746F00" w:rsidRPr="00481506" w:rsidRDefault="00746F00" w:rsidP="0055345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E0A95B" w14:textId="77777777" w:rsidR="00746F00" w:rsidRPr="00733637" w:rsidRDefault="00746F00" w:rsidP="0055345E">
      <w:pPr>
        <w:keepNext/>
        <w:spacing w:after="0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u w:val="single"/>
          <w:lang w:val="x-none" w:eastAsia="pl-PL"/>
        </w:rPr>
      </w:pPr>
      <w:r w:rsidRPr="00733637">
        <w:rPr>
          <w:rFonts w:ascii="Arial" w:eastAsia="Times New Roman" w:hAnsi="Arial" w:cs="Arial"/>
          <w:b/>
          <w:i/>
          <w:sz w:val="24"/>
          <w:szCs w:val="24"/>
          <w:u w:val="single"/>
          <w:lang w:val="x-none" w:eastAsia="pl-PL"/>
        </w:rPr>
        <w:lastRenderedPageBreak/>
        <w:t>Repertuar</w:t>
      </w:r>
    </w:p>
    <w:p w14:paraId="0CCDF589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Repertuar obejmuje 3 utwory w całości lub fragmentach w tym </w:t>
      </w:r>
      <w:r w:rsidRPr="007336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obowiązkowo jeden </w:t>
      </w: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 utwór pisany prozą.</w:t>
      </w:r>
    </w:p>
    <w:p w14:paraId="54512FF5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>Uczestnicy zgłaszają do prezentacji 2 utwory (</w:t>
      </w:r>
      <w:r w:rsidRPr="007336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wiersz i prozę). </w:t>
      </w:r>
      <w:r w:rsidRPr="00733637">
        <w:rPr>
          <w:rFonts w:ascii="Arial" w:eastAsia="Times New Roman" w:hAnsi="Arial" w:cs="Arial"/>
          <w:sz w:val="24"/>
          <w:szCs w:val="24"/>
          <w:lang w:eastAsia="pl-PL"/>
        </w:rPr>
        <w:t>Łączny czas trwania prezentacji nie może przekroczyć</w:t>
      </w:r>
      <w:r w:rsidRPr="007336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 minut.</w:t>
      </w:r>
    </w:p>
    <w:p w14:paraId="49A9A3C5" w14:textId="77777777" w:rsidR="00746F00" w:rsidRPr="00481506" w:rsidRDefault="00746F00" w:rsidP="0055345E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BFC8746" w14:textId="77777777" w:rsidR="00746F00" w:rsidRPr="00733637" w:rsidRDefault="00746F00" w:rsidP="0055345E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DE3F93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7639DE9D" w14:textId="77777777" w:rsidR="00746F00" w:rsidRPr="00481506" w:rsidRDefault="00746F00" w:rsidP="0055345E">
      <w:pPr>
        <w:keepNext/>
        <w:numPr>
          <w:ilvl w:val="0"/>
          <w:numId w:val="1"/>
        </w:numPr>
        <w:spacing w:after="0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lang w:val="x-none" w:eastAsia="pl-PL"/>
        </w:rPr>
      </w:pPr>
      <w:r w:rsidRPr="00733637">
        <w:rPr>
          <w:rFonts w:ascii="Arial" w:eastAsia="Times New Roman" w:hAnsi="Arial" w:cs="Arial"/>
          <w:b/>
          <w:i/>
          <w:sz w:val="28"/>
          <w:szCs w:val="20"/>
          <w:u w:val="single"/>
          <w:lang w:val="x-none" w:eastAsia="pl-PL"/>
        </w:rPr>
        <w:t xml:space="preserve"> </w:t>
      </w:r>
      <w:r w:rsidRPr="00733637">
        <w:rPr>
          <w:rFonts w:ascii="Arial" w:eastAsia="Times New Roman" w:hAnsi="Arial" w:cs="Arial"/>
          <w:b/>
          <w:i/>
          <w:sz w:val="24"/>
          <w:szCs w:val="24"/>
          <w:u w:val="single"/>
          <w:lang w:val="x-none" w:eastAsia="pl-PL"/>
        </w:rPr>
        <w:t>TURNIEJ TEATRÓW JEDNEGO AKTORA</w:t>
      </w:r>
    </w:p>
    <w:p w14:paraId="251E22C0" w14:textId="77777777" w:rsidR="00746F00" w:rsidRPr="00481506" w:rsidRDefault="00746F00" w:rsidP="0055345E">
      <w:pPr>
        <w:keepNext/>
        <w:spacing w:after="0"/>
        <w:ind w:left="360"/>
        <w:jc w:val="both"/>
        <w:outlineLvl w:val="2"/>
        <w:rPr>
          <w:rFonts w:ascii="Arial" w:eastAsia="Times New Roman" w:hAnsi="Arial" w:cs="Arial"/>
          <w:b/>
          <w:i/>
          <w:sz w:val="16"/>
          <w:szCs w:val="16"/>
          <w:lang w:val="x-none" w:eastAsia="pl-PL"/>
        </w:rPr>
      </w:pPr>
    </w:p>
    <w:p w14:paraId="1027E104" w14:textId="54271A50" w:rsidR="00746F00" w:rsidRDefault="00746F00" w:rsidP="0055345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>uczestnicy turnieju występują bez podziału na kategorie</w:t>
      </w:r>
      <w:r w:rsidR="00FC7FF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4F011F2" w14:textId="7B294D8B" w:rsidR="005F569D" w:rsidRPr="00733637" w:rsidRDefault="005F569D" w:rsidP="0055345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Pierwszy stopień eliminacyjny ustala wojewódzki organizator Konkursu</w:t>
      </w:r>
      <w:r w:rsidR="00FC7FF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8ED534B" w14:textId="77777777" w:rsidR="00746F00" w:rsidRPr="00733637" w:rsidRDefault="00746F00" w:rsidP="0055345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>uczestnicy przygotowują spektakl w oparciu o dowolny materiał literacki.</w:t>
      </w:r>
    </w:p>
    <w:p w14:paraId="73A1510A" w14:textId="77777777" w:rsidR="00746F00" w:rsidRPr="00481506" w:rsidRDefault="00746F00" w:rsidP="0055345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AEE2F3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>Turniej Teatrów Jednego Aktora jest przeglądem dorobku i osiągnięć wykonawców poszukujących indywidualnych form wypowiedzi artystycznej, będących wyrazem osobistego zaangażowania w istotne problemy współczesności, kontynuowaniem sztuki narodowej, ludowej i regionalnej – łącznie ze zwyczajami, obrzędami, podaniami, klechdami – zawierającymi elementy teatru. Czas trwania spektaklu nie może przekroczyć</w:t>
      </w:r>
      <w:r w:rsidRPr="007336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36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30 minut.</w:t>
      </w:r>
    </w:p>
    <w:p w14:paraId="6645308F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764C534" w14:textId="77777777" w:rsidR="00746F00" w:rsidRPr="00733637" w:rsidRDefault="00746F00" w:rsidP="0055345E">
      <w:pPr>
        <w:keepNext/>
        <w:numPr>
          <w:ilvl w:val="0"/>
          <w:numId w:val="1"/>
        </w:numPr>
        <w:spacing w:after="0"/>
        <w:jc w:val="both"/>
        <w:outlineLvl w:val="2"/>
        <w:rPr>
          <w:rFonts w:ascii="Arial" w:eastAsia="Times New Roman" w:hAnsi="Arial" w:cs="Arial"/>
          <w:b/>
          <w:i/>
          <w:sz w:val="24"/>
          <w:szCs w:val="24"/>
          <w:u w:val="single"/>
          <w:lang w:val="x-none" w:eastAsia="pl-PL"/>
        </w:rPr>
      </w:pPr>
      <w:r w:rsidRPr="00733637">
        <w:rPr>
          <w:rFonts w:ascii="Arial" w:eastAsia="Times New Roman" w:hAnsi="Arial" w:cs="Arial"/>
          <w:b/>
          <w:i/>
          <w:sz w:val="24"/>
          <w:szCs w:val="24"/>
          <w:u w:val="single"/>
          <w:lang w:val="x-none" w:eastAsia="pl-PL"/>
        </w:rPr>
        <w:t>WYWIEDZIONE ZE SŁOWA</w:t>
      </w:r>
    </w:p>
    <w:p w14:paraId="3FEE1AE8" w14:textId="77777777" w:rsidR="00746F00" w:rsidRPr="00481506" w:rsidRDefault="00746F00" w:rsidP="0055345E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2C8B06E8" w14:textId="77777777" w:rsidR="00746F00" w:rsidRPr="00733637" w:rsidRDefault="00746F00" w:rsidP="0055345E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>Uczestnicy występują bez podziału na kategorie.</w:t>
      </w:r>
    </w:p>
    <w:p w14:paraId="6C94B6D7" w14:textId="77777777" w:rsidR="00746F00" w:rsidRPr="00733637" w:rsidRDefault="00746F00" w:rsidP="0055345E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>Repertuar jest dowolny (</w:t>
      </w:r>
      <w:r w:rsidRPr="00733637">
        <w:rPr>
          <w:rFonts w:ascii="Arial" w:eastAsia="Times New Roman" w:hAnsi="Arial" w:cs="Arial"/>
          <w:i/>
          <w:sz w:val="24"/>
          <w:szCs w:val="24"/>
          <w:lang w:eastAsia="pl-PL"/>
        </w:rPr>
        <w:t>np. wiersz lub jego fragment, monolog literacki, collage tekstów).</w:t>
      </w:r>
    </w:p>
    <w:p w14:paraId="203737AA" w14:textId="77777777" w:rsidR="00746F00" w:rsidRPr="00733637" w:rsidRDefault="00746F00" w:rsidP="0055345E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Dowolna forma prezentacji </w:t>
      </w:r>
      <w:r w:rsidRPr="00733637">
        <w:rPr>
          <w:rFonts w:ascii="Arial" w:eastAsia="Times New Roman" w:hAnsi="Arial" w:cs="Arial"/>
          <w:i/>
          <w:sz w:val="24"/>
          <w:szCs w:val="24"/>
          <w:lang w:eastAsia="pl-PL"/>
        </w:rPr>
        <w:t>(np. teatr jednego wiersza, łączenie słowa mówionego ze śpiewem, dźwiękiem, ruchem, rekwizytem).</w:t>
      </w:r>
    </w:p>
    <w:p w14:paraId="015F3B6B" w14:textId="77777777" w:rsidR="00746F00" w:rsidRDefault="00746F00" w:rsidP="0055345E">
      <w:pPr>
        <w:keepNext/>
        <w:spacing w:after="0"/>
        <w:ind w:left="360"/>
        <w:jc w:val="both"/>
        <w:outlineLvl w:val="8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Czas występu nie może przekroczyć </w:t>
      </w:r>
      <w:r w:rsidRPr="00733637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7 minut.</w:t>
      </w:r>
    </w:p>
    <w:p w14:paraId="3D77365D" w14:textId="77777777" w:rsidR="00746F00" w:rsidRPr="00481506" w:rsidRDefault="00746F00" w:rsidP="0055345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6D53FF" w14:textId="77777777" w:rsidR="00746F00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 to turniej dla poszukujących nowych form wypowiedzi. Dla przykładu – występ, który nie jest recytacją, a nie stał się jeszcze teatrem; łącznie – w obrębie jednego utworu – mówienia ze śpiewem, śpiewu z ruchem. </w:t>
      </w:r>
      <w:r w:rsidR="00B34C27">
        <w:rPr>
          <w:rFonts w:ascii="Arial" w:eastAsia="Times New Roman" w:hAnsi="Arial" w:cs="Arial"/>
          <w:sz w:val="24"/>
          <w:szCs w:val="24"/>
          <w:lang w:eastAsia="pl-PL"/>
        </w:rPr>
        <w:t>Takie propozycje muszą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jednak wychodzić od słowa, być próba jego interpretacji, sprawdzenia jego związków z innymi językami sztuki.</w:t>
      </w:r>
    </w:p>
    <w:p w14:paraId="7A3C2424" w14:textId="77777777" w:rsidR="00746F00" w:rsidRPr="00481506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43765B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U W A G A:</w:t>
      </w:r>
    </w:p>
    <w:p w14:paraId="672075DF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x-none" w:eastAsia="pl-PL"/>
        </w:rPr>
      </w:pPr>
      <w:r w:rsidRPr="00733637">
        <w:rPr>
          <w:rFonts w:ascii="Arial" w:eastAsia="Times New Roman" w:hAnsi="Arial" w:cs="Arial"/>
          <w:b/>
          <w:bCs/>
          <w:i/>
          <w:sz w:val="24"/>
          <w:szCs w:val="24"/>
          <w:lang w:val="x-none" w:eastAsia="pl-PL"/>
        </w:rPr>
        <w:t xml:space="preserve">Przekroczenie limitu czasu przez wykonawcę w poszczególnych turniejach może spowodować  pominięcie go w ocenie przez Sąd Konkursowy. </w:t>
      </w:r>
    </w:p>
    <w:p w14:paraId="6356CCBE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14:paraId="13F981F9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Do przeglądu finałowego (wojewódzkiego) jury kwalifikuje: 2 uczestników </w:t>
      </w:r>
    </w:p>
    <w:p w14:paraId="65FBE4FA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 Turnieju Recyt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atorskiego</w:t>
      </w:r>
      <w:r w:rsidRPr="0073363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, 1 z Teatru Jednego Aktora </w:t>
      </w:r>
    </w:p>
    <w:p w14:paraId="0B8C3B84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i 1 z Turnieju Wywiedzione ze Słowa.</w:t>
      </w:r>
    </w:p>
    <w:p w14:paraId="1DD3F1A0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66E94337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Komisja wojewódzka kwalifikuje do dalszych etapów Konkursu laureatów poszczególnych Turniejów w liczbie określonej przez ZG TKT regulaminem.</w:t>
      </w:r>
    </w:p>
    <w:p w14:paraId="1DC488BF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7BED338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733637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Kryteria oceny:</w:t>
      </w:r>
    </w:p>
    <w:p w14:paraId="0EB9B7EE" w14:textId="77777777" w:rsidR="00746F00" w:rsidRPr="009C169B" w:rsidRDefault="00746F00" w:rsidP="0055345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D1DBDD" w14:textId="77777777" w:rsidR="00746F00" w:rsidRPr="005F569D" w:rsidRDefault="00746F00" w:rsidP="0055345E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>Sądy Konkursowe dokonują oceny wg następujących kryteriów:</w:t>
      </w:r>
    </w:p>
    <w:p w14:paraId="5EEC5BD0" w14:textId="77777777" w:rsidR="00746F00" w:rsidRPr="00733637" w:rsidRDefault="00746F00" w:rsidP="0055345E">
      <w:pPr>
        <w:spacing w:after="0"/>
        <w:ind w:left="360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36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 dobór repertuaru </w:t>
      </w:r>
      <w:r w:rsidRPr="0073363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(wartości artystyczne utworów oraz ich dobór do</w:t>
      </w:r>
    </w:p>
    <w:p w14:paraId="2C8B330C" w14:textId="77777777" w:rsidR="00746F00" w:rsidRPr="00733637" w:rsidRDefault="00746F00" w:rsidP="0055345E">
      <w:pPr>
        <w:spacing w:after="0"/>
        <w:ind w:left="360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7336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możliwości wykonawczych uczestnika)</w:t>
      </w:r>
      <w:r w:rsidRPr="0073363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73363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</w:t>
      </w:r>
    </w:p>
    <w:p w14:paraId="73323031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</w:t>
      </w:r>
      <w:r w:rsidRPr="0073363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7336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 interpretacja utworów,</w:t>
      </w:r>
    </w:p>
    <w:p w14:paraId="676FCA06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336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36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 kultura słowa,</w:t>
      </w:r>
    </w:p>
    <w:p w14:paraId="46A63CB1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336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36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733637">
        <w:rPr>
          <w:rFonts w:ascii="Arial" w:eastAsia="Times New Roman" w:hAnsi="Arial" w:cs="Arial"/>
          <w:sz w:val="24"/>
          <w:szCs w:val="24"/>
          <w:lang w:eastAsia="pl-PL"/>
        </w:rPr>
        <w:t xml:space="preserve"> ogólny wyraz artystyczny.</w:t>
      </w:r>
    </w:p>
    <w:p w14:paraId="72733D72" w14:textId="77777777" w:rsidR="00746F00" w:rsidRPr="00DE41BB" w:rsidRDefault="00746F00" w:rsidP="0055345E">
      <w:pPr>
        <w:spacing w:after="0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73363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W Turnieju Wywiedzione ze słowa </w:t>
      </w:r>
      <w:r w:rsidRPr="00DE41BB">
        <w:rPr>
          <w:rFonts w:ascii="Arial" w:eastAsia="Times New Roman" w:hAnsi="Arial" w:cs="Arial"/>
          <w:bCs/>
          <w:sz w:val="24"/>
          <w:szCs w:val="20"/>
          <w:lang w:eastAsia="pl-PL"/>
        </w:rPr>
        <w:t>Sądy Konkursowe uwzględniają ponadto:</w:t>
      </w:r>
    </w:p>
    <w:p w14:paraId="4A0934E0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0"/>
          <w:lang w:eastAsia="pl-PL"/>
        </w:rPr>
      </w:pPr>
      <w:r w:rsidRPr="0073363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3363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*</w:t>
      </w:r>
      <w:r w:rsidRPr="00733637">
        <w:rPr>
          <w:rFonts w:ascii="Arial" w:eastAsia="Times New Roman" w:hAnsi="Arial" w:cs="Arial"/>
          <w:sz w:val="24"/>
          <w:szCs w:val="20"/>
          <w:lang w:eastAsia="pl-PL"/>
        </w:rPr>
        <w:t xml:space="preserve"> celowość użycia środków pozasłownych </w:t>
      </w:r>
      <w:r w:rsidRPr="00733637">
        <w:rPr>
          <w:rFonts w:ascii="Arial" w:eastAsia="Times New Roman" w:hAnsi="Arial" w:cs="Arial"/>
          <w:i/>
          <w:iCs/>
          <w:sz w:val="24"/>
          <w:szCs w:val="20"/>
          <w:lang w:eastAsia="pl-PL"/>
        </w:rPr>
        <w:t>(np. kostiumu, dźwięku,</w:t>
      </w:r>
    </w:p>
    <w:p w14:paraId="5E3E55F5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3637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</w:t>
      </w:r>
      <w:r w:rsidRPr="00733637">
        <w:rPr>
          <w:rFonts w:ascii="Arial" w:eastAsia="Times New Roman" w:hAnsi="Arial" w:cs="Arial"/>
          <w:i/>
          <w:iCs/>
          <w:sz w:val="24"/>
          <w:szCs w:val="20"/>
          <w:lang w:eastAsia="pl-PL"/>
        </w:rPr>
        <w:t>elementów scenografii i innych)</w:t>
      </w:r>
      <w:r w:rsidRPr="00733637">
        <w:rPr>
          <w:rFonts w:ascii="Arial" w:eastAsia="Times New Roman" w:hAnsi="Arial" w:cs="Arial"/>
          <w:sz w:val="24"/>
          <w:szCs w:val="20"/>
          <w:lang w:eastAsia="pl-PL"/>
        </w:rPr>
        <w:t xml:space="preserve"> wspomagających interpretację,</w:t>
      </w:r>
    </w:p>
    <w:p w14:paraId="18747704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363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3363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*</w:t>
      </w:r>
      <w:r w:rsidRPr="00733637">
        <w:rPr>
          <w:rFonts w:ascii="Arial" w:eastAsia="Times New Roman" w:hAnsi="Arial" w:cs="Arial"/>
          <w:sz w:val="24"/>
          <w:szCs w:val="20"/>
          <w:lang w:eastAsia="pl-PL"/>
        </w:rPr>
        <w:t xml:space="preserve"> kompozycję sceniczną występu.</w:t>
      </w:r>
    </w:p>
    <w:p w14:paraId="47069438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363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 Turnieju Teatrów Jednego Aktora</w:t>
      </w:r>
      <w:r w:rsidRPr="00733637">
        <w:rPr>
          <w:rFonts w:ascii="Arial" w:eastAsia="Times New Roman" w:hAnsi="Arial" w:cs="Arial"/>
          <w:sz w:val="24"/>
          <w:szCs w:val="20"/>
          <w:lang w:eastAsia="pl-PL"/>
        </w:rPr>
        <w:t xml:space="preserve"> Sądy Konkursowe uwzględniają również:</w:t>
      </w:r>
    </w:p>
    <w:p w14:paraId="6270F1EC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363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3363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*</w:t>
      </w:r>
      <w:r w:rsidRPr="00733637">
        <w:rPr>
          <w:rFonts w:ascii="Arial" w:eastAsia="Times New Roman" w:hAnsi="Arial" w:cs="Arial"/>
          <w:sz w:val="24"/>
          <w:szCs w:val="20"/>
          <w:lang w:eastAsia="pl-PL"/>
        </w:rPr>
        <w:t xml:space="preserve"> opracowanie dramaturgiczne,</w:t>
      </w:r>
    </w:p>
    <w:p w14:paraId="21FDD2D0" w14:textId="77777777" w:rsidR="00746F00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363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3363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* </w:t>
      </w:r>
      <w:r w:rsidRPr="00733637">
        <w:rPr>
          <w:rFonts w:ascii="Arial" w:eastAsia="Times New Roman" w:hAnsi="Arial" w:cs="Arial"/>
          <w:sz w:val="24"/>
          <w:szCs w:val="20"/>
          <w:lang w:eastAsia="pl-PL"/>
        </w:rPr>
        <w:t>opracowanie reżyserskie,</w:t>
      </w:r>
    </w:p>
    <w:p w14:paraId="218D3481" w14:textId="77777777" w:rsidR="0069181A" w:rsidRPr="00733637" w:rsidRDefault="0069181A" w:rsidP="0069181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363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* </w:t>
      </w:r>
      <w:r>
        <w:rPr>
          <w:rFonts w:ascii="Arial" w:eastAsia="Times New Roman" w:hAnsi="Arial" w:cs="Arial"/>
          <w:sz w:val="24"/>
          <w:szCs w:val="20"/>
          <w:lang w:eastAsia="pl-PL"/>
        </w:rPr>
        <w:t>wykonanie zada aktorskich</w:t>
      </w:r>
      <w:r w:rsidRPr="00733637">
        <w:rPr>
          <w:rFonts w:ascii="Arial" w:eastAsia="Times New Roman" w:hAnsi="Arial" w:cs="Arial"/>
          <w:sz w:val="24"/>
          <w:szCs w:val="20"/>
          <w:lang w:eastAsia="pl-PL"/>
        </w:rPr>
        <w:t>,</w:t>
      </w:r>
    </w:p>
    <w:p w14:paraId="41240285" w14:textId="58BF29F5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0"/>
          <w:lang w:eastAsia="pl-PL"/>
        </w:rPr>
      </w:pPr>
      <w:r w:rsidRPr="0073363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733637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*</w:t>
      </w:r>
      <w:r w:rsidRPr="0073363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69181A">
        <w:rPr>
          <w:rFonts w:ascii="Arial" w:eastAsia="Times New Roman" w:hAnsi="Arial" w:cs="Arial"/>
          <w:sz w:val="24"/>
          <w:szCs w:val="20"/>
          <w:lang w:eastAsia="pl-PL"/>
        </w:rPr>
        <w:t>pozasłowne elementy spektaklu - scenografia, muzyka</w:t>
      </w:r>
      <w:r w:rsidR="00FC7FF8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14:paraId="1D817100" w14:textId="77777777" w:rsidR="00746F00" w:rsidRPr="00733637" w:rsidRDefault="00746F00" w:rsidP="0055345E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733637">
        <w:rPr>
          <w:rFonts w:ascii="Arial" w:eastAsia="Times New Roman" w:hAnsi="Arial" w:cs="Arial"/>
          <w:sz w:val="24"/>
          <w:szCs w:val="24"/>
          <w:lang w:val="x-none" w:eastAsia="pl-PL"/>
        </w:rPr>
        <w:t>Podstawą do sformułowania werdyktu jest wysłuchanie przez każdego członka Sądu Konkursowego – wszystkich uczestników przeglądu.</w:t>
      </w:r>
    </w:p>
    <w:p w14:paraId="09D8C7D3" w14:textId="77777777" w:rsidR="00746F00" w:rsidRPr="00733637" w:rsidRDefault="00746F00" w:rsidP="0055345E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73363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Ostateczny werdykt jest ustalany w drodze wspólnej dyskusji Sądu Konkursowego. </w:t>
      </w:r>
      <w:r w:rsidRPr="007336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x-none" w:eastAsia="pl-PL"/>
        </w:rPr>
        <w:t>W przypadku równego podziału głosów, rozstrzyga głos przewodniczącego.</w:t>
      </w:r>
    </w:p>
    <w:p w14:paraId="5C768D51" w14:textId="77777777" w:rsidR="00746F00" w:rsidRPr="00733637" w:rsidRDefault="00746F00" w:rsidP="0055345E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733637">
        <w:rPr>
          <w:rFonts w:ascii="Arial" w:eastAsia="Times New Roman" w:hAnsi="Arial" w:cs="Arial"/>
          <w:b/>
          <w:bCs/>
          <w:iCs/>
          <w:sz w:val="24"/>
          <w:szCs w:val="24"/>
          <w:lang w:val="x-none" w:eastAsia="pl-PL"/>
        </w:rPr>
        <w:t>Decyzja Sądu jest ostateczna!</w:t>
      </w:r>
    </w:p>
    <w:p w14:paraId="4B1847F3" w14:textId="77777777" w:rsidR="00746F00" w:rsidRPr="00733637" w:rsidRDefault="00746F00" w:rsidP="0055345E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733637">
        <w:rPr>
          <w:rFonts w:ascii="Arial" w:eastAsia="Times New Roman" w:hAnsi="Arial" w:cs="Arial"/>
          <w:iCs/>
          <w:sz w:val="24"/>
          <w:szCs w:val="24"/>
          <w:lang w:val="x-none" w:eastAsia="pl-PL"/>
        </w:rPr>
        <w:t>Sąd Konkursowy ma obowiązek uzasadnienia werdyktu ogólnego.</w:t>
      </w:r>
    </w:p>
    <w:p w14:paraId="7D8D01DA" w14:textId="77777777" w:rsidR="00746F00" w:rsidRPr="00E364E0" w:rsidRDefault="00746F00" w:rsidP="0055345E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9B3BC3">
        <w:rPr>
          <w:rFonts w:ascii="Arial" w:eastAsia="Times New Roman" w:hAnsi="Arial" w:cs="Arial"/>
          <w:iCs/>
          <w:sz w:val="24"/>
          <w:szCs w:val="24"/>
          <w:lang w:val="x-none" w:eastAsia="pl-PL"/>
        </w:rPr>
        <w:t>Uczestnicy mają prawo do zwracania się do Sądu Konkursowego o uzasadnienie oceny swojej prezentacji</w:t>
      </w:r>
      <w:r w:rsidRPr="009B3BC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9F78C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– </w:t>
      </w:r>
      <w:r w:rsidRPr="00446B0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dniach trwania przeglądu.</w:t>
      </w:r>
    </w:p>
    <w:p w14:paraId="258CFA77" w14:textId="77777777" w:rsidR="00746F00" w:rsidRPr="00E364E0" w:rsidRDefault="00746F00" w:rsidP="0055345E">
      <w:pPr>
        <w:numPr>
          <w:ilvl w:val="0"/>
          <w:numId w:val="5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364E0">
        <w:rPr>
          <w:rFonts w:ascii="Arial" w:eastAsia="Times New Roman" w:hAnsi="Arial" w:cs="Arial"/>
          <w:sz w:val="24"/>
          <w:szCs w:val="24"/>
          <w:lang w:val="x-none" w:eastAsia="pl-PL"/>
        </w:rPr>
        <w:t>Wykonawca zakwalifikowany do przeglądu wojewódzkiego jest zobowiązany do udziału w tym przeglądzie. W przypadku rezygnacji z występu, na jego miejsce awansuje wytypowany przez organizatora wykonawca z tytułem wyróżnienia, który jednocześnie przejmuje tytuł laureata przeglądu.</w:t>
      </w:r>
    </w:p>
    <w:p w14:paraId="2C715ADC" w14:textId="77777777" w:rsidR="00746F00" w:rsidRPr="00E364E0" w:rsidRDefault="00746F00" w:rsidP="0055345E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pl-PL"/>
        </w:rPr>
      </w:pPr>
      <w:r w:rsidRPr="00F50D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Laureaci zakwalifikowani do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Finałów Ogólnopolskich obowiązkowo potwierdzają swój udział w finałach do organizatora wojewódzkiego (Dział Edukacji A</w:t>
      </w:r>
      <w:r w:rsidR="0069181A">
        <w:rPr>
          <w:rFonts w:ascii="Arial" w:eastAsia="Times New Roman" w:hAnsi="Arial" w:cs="Arial"/>
          <w:iCs/>
          <w:sz w:val="24"/>
          <w:szCs w:val="24"/>
          <w:lang w:eastAsia="pl-PL"/>
        </w:rPr>
        <w:t>rtystycznej Zamku).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AB73A8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W przypadku rezygnacji z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 </w:t>
      </w:r>
      <w:r w:rsidRPr="00AB73A8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udziału w Finale Ogólnopolskim, organizator wytypuje kolejnego laureata.</w:t>
      </w:r>
    </w:p>
    <w:p w14:paraId="13B7632C" w14:textId="77777777" w:rsidR="00746F00" w:rsidRPr="00733637" w:rsidRDefault="00746F00" w:rsidP="005534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6439C4" w14:textId="226281D4" w:rsidR="00746F00" w:rsidRDefault="00746F00" w:rsidP="0055345E">
      <w:pPr>
        <w:keepNext/>
        <w:spacing w:after="0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733637">
        <w:rPr>
          <w:rFonts w:ascii="Arial" w:eastAsia="Times New Roman" w:hAnsi="Arial" w:cs="Arial"/>
          <w:b/>
          <w:i/>
          <w:sz w:val="24"/>
          <w:szCs w:val="24"/>
          <w:u w:val="single"/>
          <w:lang w:val="x-none" w:eastAsia="pl-PL"/>
        </w:rPr>
        <w:t>Terminy i miejsce eliminacji</w:t>
      </w:r>
      <w:r w:rsidR="00F7385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:</w:t>
      </w:r>
    </w:p>
    <w:p w14:paraId="381B77BC" w14:textId="77777777" w:rsidR="006A0E34" w:rsidRDefault="006A0E34" w:rsidP="0055345E">
      <w:pPr>
        <w:keepNext/>
        <w:spacing w:after="0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0909098B" w14:textId="72D8BD33" w:rsidR="00F7385A" w:rsidRPr="00F7385A" w:rsidRDefault="00F7385A" w:rsidP="0055345E">
      <w:pPr>
        <w:keepNext/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F7385A">
        <w:rPr>
          <w:rFonts w:ascii="Arial" w:eastAsia="Times New Roman" w:hAnsi="Arial" w:cs="Arial"/>
          <w:sz w:val="24"/>
          <w:szCs w:val="24"/>
          <w:lang w:eastAsia="pl-PL"/>
        </w:rPr>
        <w:t xml:space="preserve">owiatowe – </w:t>
      </w:r>
      <w:r w:rsidR="006A0E34">
        <w:rPr>
          <w:rFonts w:ascii="Arial" w:eastAsia="Times New Roman" w:hAnsi="Arial" w:cs="Arial"/>
          <w:sz w:val="24"/>
          <w:szCs w:val="24"/>
          <w:lang w:eastAsia="pl-PL"/>
        </w:rPr>
        <w:t>26.03.2021 Choszczeński Dom Kultury</w:t>
      </w:r>
    </w:p>
    <w:p w14:paraId="3ABFDE5B" w14:textId="77777777" w:rsidR="00F7385A" w:rsidRPr="00F7385A" w:rsidRDefault="00F7385A" w:rsidP="0055345E">
      <w:pPr>
        <w:keepNext/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9181A">
        <w:rPr>
          <w:rFonts w:ascii="Arial" w:eastAsia="Times New Roman" w:hAnsi="Arial" w:cs="Arial"/>
          <w:sz w:val="24"/>
          <w:szCs w:val="24"/>
          <w:lang w:eastAsia="pl-PL"/>
        </w:rPr>
        <w:t>ojewódzkie 22-25</w:t>
      </w:r>
      <w:r w:rsidRPr="00F7385A">
        <w:rPr>
          <w:rFonts w:ascii="Arial" w:eastAsia="Times New Roman" w:hAnsi="Arial" w:cs="Arial"/>
          <w:sz w:val="24"/>
          <w:szCs w:val="24"/>
          <w:lang w:eastAsia="pl-PL"/>
        </w:rPr>
        <w:t>.04</w:t>
      </w:r>
      <w:r w:rsidR="0069181A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Pr="00F7385A">
        <w:rPr>
          <w:rFonts w:ascii="Arial" w:eastAsia="Times New Roman" w:hAnsi="Arial" w:cs="Arial"/>
          <w:sz w:val="24"/>
          <w:szCs w:val="24"/>
          <w:lang w:eastAsia="pl-PL"/>
        </w:rPr>
        <w:t xml:space="preserve"> Zamek Książąt Pomorskich w Szczecinie</w:t>
      </w:r>
    </w:p>
    <w:p w14:paraId="6DC2201F" w14:textId="77777777" w:rsidR="00746F00" w:rsidRPr="00446B00" w:rsidRDefault="00746F00" w:rsidP="0055345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746F00" w:rsidRPr="00446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0DF6" w14:textId="77777777" w:rsidR="00970C8A" w:rsidRDefault="00970C8A">
      <w:r>
        <w:separator/>
      </w:r>
    </w:p>
  </w:endnote>
  <w:endnote w:type="continuationSeparator" w:id="0">
    <w:p w14:paraId="49B173F6" w14:textId="77777777" w:rsidR="00970C8A" w:rsidRDefault="009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8220" w14:textId="77777777" w:rsidR="007F67F4" w:rsidRDefault="007F6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53DD" w14:textId="77777777" w:rsidR="007F67F4" w:rsidRDefault="007F67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1A61" w14:textId="77777777" w:rsidR="007F67F4" w:rsidRDefault="007F6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4367" w14:textId="77777777" w:rsidR="00970C8A" w:rsidRDefault="00970C8A">
      <w:r>
        <w:separator/>
      </w:r>
    </w:p>
  </w:footnote>
  <w:footnote w:type="continuationSeparator" w:id="0">
    <w:p w14:paraId="50EB63D5" w14:textId="77777777" w:rsidR="00970C8A" w:rsidRDefault="0097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C639" w14:textId="77777777" w:rsidR="007F67F4" w:rsidRDefault="007F6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2368" w14:textId="77777777" w:rsidR="007F67F4" w:rsidRDefault="007F67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714F" w14:textId="77777777" w:rsidR="007F67F4" w:rsidRDefault="007F6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64B0"/>
    <w:multiLevelType w:val="hybridMultilevel"/>
    <w:tmpl w:val="B5D0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88E"/>
    <w:multiLevelType w:val="hybridMultilevel"/>
    <w:tmpl w:val="1E54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F5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3B662B"/>
    <w:multiLevelType w:val="hybridMultilevel"/>
    <w:tmpl w:val="9C04D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555"/>
    <w:multiLevelType w:val="hybridMultilevel"/>
    <w:tmpl w:val="762AB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0F00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A42FAD"/>
    <w:multiLevelType w:val="hybridMultilevel"/>
    <w:tmpl w:val="5CD6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909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EFA08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00"/>
    <w:rsid w:val="00310900"/>
    <w:rsid w:val="004510F7"/>
    <w:rsid w:val="004D66FB"/>
    <w:rsid w:val="004E4509"/>
    <w:rsid w:val="0055345E"/>
    <w:rsid w:val="005F569D"/>
    <w:rsid w:val="0069181A"/>
    <w:rsid w:val="006A03E8"/>
    <w:rsid w:val="006A0E34"/>
    <w:rsid w:val="00746F00"/>
    <w:rsid w:val="007F67F4"/>
    <w:rsid w:val="008C1121"/>
    <w:rsid w:val="00970C8A"/>
    <w:rsid w:val="009F133C"/>
    <w:rsid w:val="009F55E3"/>
    <w:rsid w:val="00A119DF"/>
    <w:rsid w:val="00A20BA4"/>
    <w:rsid w:val="00B34C27"/>
    <w:rsid w:val="00DE41BB"/>
    <w:rsid w:val="00F7385A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49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6F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3C"/>
    <w:rPr>
      <w:sz w:val="24"/>
      <w:szCs w:val="24"/>
    </w:rPr>
  </w:style>
  <w:style w:type="paragraph" w:styleId="Stopka">
    <w:name w:val="footer"/>
    <w:basedOn w:val="Normalny"/>
    <w:link w:val="StopkaZnak"/>
    <w:rsid w:val="009F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Office%20Word%202003%20Lo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2021-02-17T14:07:00Z</dcterms:created>
  <dcterms:modified xsi:type="dcterms:W3CDTF">2021-02-17T14:07:00Z</dcterms:modified>
</cp:coreProperties>
</file>